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C" w:rsidRPr="005A6ACF" w:rsidRDefault="006A6AE0" w:rsidP="006A6A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bookmarkStart w:id="0" w:name="_GoBack"/>
      <w:bookmarkEnd w:id="0"/>
    </w:p>
    <w:p w:rsidR="000750F1" w:rsidRPr="005A6ACF" w:rsidRDefault="000750F1" w:rsidP="005A6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sz w:val="24"/>
          <w:szCs w:val="24"/>
        </w:rPr>
        <w:t xml:space="preserve">В </w:t>
      </w:r>
      <w:r w:rsidR="005A6ACF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5A6ACF">
        <w:rPr>
          <w:rFonts w:ascii="Times New Roman" w:hAnsi="Times New Roman" w:cs="Times New Roman"/>
          <w:sz w:val="24"/>
          <w:szCs w:val="24"/>
        </w:rPr>
        <w:t>реализации национальной стратегии действий в интересах детей на 2012-2017 и других документов стратегического планирования в области детства под патронатом Временной комиссии Совета Федерации по развитию информационного общества коммуникационным агентством «</w:t>
      </w:r>
      <w:proofErr w:type="spellStart"/>
      <w:r w:rsidRPr="005A6ACF">
        <w:rPr>
          <w:rFonts w:ascii="Times New Roman" w:hAnsi="Times New Roman" w:cs="Times New Roman"/>
          <w:sz w:val="24"/>
          <w:szCs w:val="24"/>
        </w:rPr>
        <w:t>Тиинрилейшнз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» проводится </w:t>
      </w:r>
      <w:r w:rsidRPr="005A6ACF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по молодежному предпринимательству «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  <w:lang w:val="en-US"/>
        </w:rPr>
        <w:t>Businessteen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>»</w:t>
      </w:r>
      <w:r w:rsidR="005A6ACF">
        <w:rPr>
          <w:rFonts w:ascii="Times New Roman" w:hAnsi="Times New Roman" w:cs="Times New Roman"/>
          <w:sz w:val="24"/>
          <w:szCs w:val="24"/>
        </w:rPr>
        <w:t>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 – популяризация предпринимательской деятельности </w:t>
      </w:r>
      <w:r w:rsidRPr="005A6ACF">
        <w:rPr>
          <w:rFonts w:ascii="Times New Roman" w:hAnsi="Times New Roman" w:cs="Times New Roman"/>
          <w:b/>
          <w:sz w:val="24"/>
          <w:szCs w:val="24"/>
        </w:rPr>
        <w:t>среди детей и подростков с 7 до 22 лет</w:t>
      </w:r>
      <w:r w:rsidRPr="005A6ACF">
        <w:rPr>
          <w:rFonts w:ascii="Times New Roman" w:hAnsi="Times New Roman" w:cs="Times New Roman"/>
          <w:sz w:val="24"/>
          <w:szCs w:val="24"/>
        </w:rPr>
        <w:t>, а также их обучение необходимым для ведения предпринимательской деятельности знаниям и компетенциям.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проводится при поддержке Совета по делам молодежи государств СНГ,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РФ, Минэкономразвития РФ, Федерального агентства по делам молодежи и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РФ, а также более 78 администраций субъектов Российской Федерации.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proofErr w:type="spellStart"/>
      <w:r w:rsidRPr="005A6A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 зарекомендовал себя в качеств</w:t>
      </w:r>
      <w:r w:rsidR="005A6ACF" w:rsidRPr="005A6ACF">
        <w:rPr>
          <w:rFonts w:ascii="Times New Roman" w:hAnsi="Times New Roman" w:cs="Times New Roman"/>
          <w:sz w:val="24"/>
          <w:szCs w:val="24"/>
        </w:rPr>
        <w:t>е эффективного механизма популяр</w:t>
      </w:r>
      <w:r w:rsidRPr="005A6ACF">
        <w:rPr>
          <w:rFonts w:ascii="Times New Roman" w:hAnsi="Times New Roman" w:cs="Times New Roman"/>
          <w:sz w:val="24"/>
          <w:szCs w:val="24"/>
        </w:rPr>
        <w:t>изации предприниматель</w:t>
      </w:r>
      <w:r w:rsidR="005A6ACF" w:rsidRPr="005A6ACF">
        <w:rPr>
          <w:rFonts w:ascii="Times New Roman" w:hAnsi="Times New Roman" w:cs="Times New Roman"/>
          <w:sz w:val="24"/>
          <w:szCs w:val="24"/>
        </w:rPr>
        <w:t>ско</w:t>
      </w:r>
      <w:r w:rsidRPr="005A6ACF">
        <w:rPr>
          <w:rFonts w:ascii="Times New Roman" w:hAnsi="Times New Roman" w:cs="Times New Roman"/>
          <w:sz w:val="24"/>
          <w:szCs w:val="24"/>
        </w:rPr>
        <w:t xml:space="preserve">й деятельности среди молодежи, поэтому был включен </w:t>
      </w:r>
      <w:proofErr w:type="spellStart"/>
      <w:r w:rsidRPr="005A6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 России в качестве обязательного мероприятия Единого урока по вовлечению подростков в предпринимательскую деятельность, а также Международной недели предпринимательства.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CF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дети и подростки могут самостоятельно пройти в любое время онлайн-обучение основам предпринимательского дела и смогут познакомиться с историей российског</w:t>
      </w:r>
      <w:r w:rsidR="005A6ACF" w:rsidRPr="005A6ACF">
        <w:rPr>
          <w:rFonts w:ascii="Times New Roman" w:hAnsi="Times New Roman" w:cs="Times New Roman"/>
          <w:b/>
          <w:sz w:val="24"/>
          <w:szCs w:val="24"/>
        </w:rPr>
        <w:t>о предпринимательства. Младшей</w:t>
      </w:r>
      <w:r w:rsidRPr="005A6ACF">
        <w:rPr>
          <w:rFonts w:ascii="Times New Roman" w:hAnsi="Times New Roman" w:cs="Times New Roman"/>
          <w:b/>
          <w:sz w:val="24"/>
          <w:szCs w:val="24"/>
        </w:rPr>
        <w:t xml:space="preserve"> возрастной группе предложено принять участие в конкурсе рисунков.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sz w:val="24"/>
          <w:szCs w:val="24"/>
        </w:rPr>
        <w:t xml:space="preserve">В ходе обучения и различных активностей по количеству набранных баллов определяются победители </w:t>
      </w:r>
      <w:r w:rsidRPr="005A6ACF">
        <w:rPr>
          <w:rFonts w:ascii="Times New Roman" w:hAnsi="Times New Roman" w:cs="Times New Roman"/>
          <w:b/>
          <w:sz w:val="24"/>
          <w:szCs w:val="24"/>
        </w:rPr>
        <w:t>на трех уровнях</w:t>
      </w:r>
      <w:r w:rsidRPr="005A6ACF">
        <w:rPr>
          <w:rFonts w:ascii="Times New Roman" w:hAnsi="Times New Roman" w:cs="Times New Roman"/>
          <w:sz w:val="24"/>
          <w:szCs w:val="24"/>
        </w:rPr>
        <w:t>: муниципалитет, субъект РФ и межреспубликанский на уровне государств СНГ.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b/>
          <w:sz w:val="24"/>
          <w:szCs w:val="24"/>
        </w:rPr>
        <w:t xml:space="preserve">Всем участникам будут предоставлены сертификаты, подтверждающие участие в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proofErr w:type="spellStart"/>
      <w:r w:rsidR="005A6ACF" w:rsidRPr="005A6AC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A6ACF" w:rsidRPr="005A6ACF">
        <w:rPr>
          <w:rFonts w:ascii="Times New Roman" w:hAnsi="Times New Roman" w:cs="Times New Roman"/>
          <w:sz w:val="24"/>
          <w:szCs w:val="24"/>
        </w:rPr>
        <w:t xml:space="preserve"> 2016 года вошли в Национа</w:t>
      </w:r>
      <w:r w:rsidRPr="005A6ACF">
        <w:rPr>
          <w:rFonts w:ascii="Times New Roman" w:hAnsi="Times New Roman" w:cs="Times New Roman"/>
          <w:sz w:val="24"/>
          <w:szCs w:val="24"/>
        </w:rPr>
        <w:t>льный рейтинг детей и молодежи «</w:t>
      </w:r>
      <w:r w:rsidR="005A6ACF" w:rsidRPr="005A6ACF">
        <w:rPr>
          <w:rFonts w:ascii="Times New Roman" w:hAnsi="Times New Roman" w:cs="Times New Roman"/>
          <w:sz w:val="24"/>
          <w:szCs w:val="24"/>
        </w:rPr>
        <w:t>С</w:t>
      </w:r>
      <w:r w:rsidRPr="005A6ACF">
        <w:rPr>
          <w:rFonts w:ascii="Times New Roman" w:hAnsi="Times New Roman" w:cs="Times New Roman"/>
          <w:sz w:val="24"/>
          <w:szCs w:val="24"/>
        </w:rPr>
        <w:t>трана молодых» - реестр самых талантливых детей России, выявленных через систему конкурсов по современным компетенциям.</w:t>
      </w:r>
    </w:p>
    <w:p w:rsidR="000750F1" w:rsidRPr="005A6ACF" w:rsidRDefault="000750F1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sz w:val="24"/>
          <w:szCs w:val="24"/>
        </w:rPr>
        <w:t>Участники На</w:t>
      </w:r>
      <w:r w:rsidR="005A6ACF" w:rsidRPr="005A6ACF">
        <w:rPr>
          <w:rFonts w:ascii="Times New Roman" w:hAnsi="Times New Roman" w:cs="Times New Roman"/>
          <w:sz w:val="24"/>
          <w:szCs w:val="24"/>
        </w:rPr>
        <w:t>ц</w:t>
      </w:r>
      <w:r w:rsidRPr="005A6ACF">
        <w:rPr>
          <w:rFonts w:ascii="Times New Roman" w:hAnsi="Times New Roman" w:cs="Times New Roman"/>
          <w:sz w:val="24"/>
          <w:szCs w:val="24"/>
        </w:rPr>
        <w:t>ионального рейтинга являются экспертами Временной комиссии Союза Федерации по развитию информационного общества. Они также могут принять участие в подг</w:t>
      </w:r>
      <w:r w:rsidR="005A6ACF" w:rsidRPr="005A6ACF">
        <w:rPr>
          <w:rFonts w:ascii="Times New Roman" w:hAnsi="Times New Roman" w:cs="Times New Roman"/>
          <w:sz w:val="24"/>
          <w:szCs w:val="24"/>
        </w:rPr>
        <w:t>о</w:t>
      </w:r>
      <w:r w:rsidRPr="005A6ACF">
        <w:rPr>
          <w:rFonts w:ascii="Times New Roman" w:hAnsi="Times New Roman" w:cs="Times New Roman"/>
          <w:sz w:val="24"/>
          <w:szCs w:val="24"/>
        </w:rPr>
        <w:t xml:space="preserve">товке и проведении парламентских слушаний «Актуальные вопросы обеспечения безопасности и развития детей в информационном пространстве», которые </w:t>
      </w:r>
      <w:r w:rsidRPr="005A6ACF">
        <w:rPr>
          <w:rFonts w:ascii="Times New Roman" w:hAnsi="Times New Roman" w:cs="Times New Roman"/>
          <w:sz w:val="24"/>
          <w:szCs w:val="24"/>
        </w:rPr>
        <w:lastRenderedPageBreak/>
        <w:t>пройдут в верхней палате в апреле 2017 года</w:t>
      </w:r>
      <w:r w:rsidR="005A6ACF" w:rsidRPr="005A6ACF">
        <w:rPr>
          <w:rFonts w:ascii="Times New Roman" w:hAnsi="Times New Roman" w:cs="Times New Roman"/>
          <w:sz w:val="24"/>
          <w:szCs w:val="24"/>
        </w:rPr>
        <w:t>, будут привлекаться при разработке различных программ и предложений в сфере образования, молодежной и информационной политики.</w:t>
      </w:r>
    </w:p>
    <w:p w:rsidR="005A6ACF" w:rsidRPr="005A6ACF" w:rsidRDefault="005A6ACF" w:rsidP="005A6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CF">
        <w:rPr>
          <w:rFonts w:ascii="Times New Roman" w:hAnsi="Times New Roman" w:cs="Times New Roman"/>
          <w:b/>
          <w:sz w:val="24"/>
          <w:szCs w:val="24"/>
        </w:rPr>
        <w:t xml:space="preserve">В 2017 году организаторы планируют провести 2 </w:t>
      </w:r>
      <w:proofErr w:type="spellStart"/>
      <w:r w:rsidRPr="005A6AC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5A6ACF">
        <w:rPr>
          <w:rFonts w:ascii="Times New Roman" w:hAnsi="Times New Roman" w:cs="Times New Roman"/>
          <w:b/>
          <w:sz w:val="24"/>
          <w:szCs w:val="24"/>
        </w:rPr>
        <w:t xml:space="preserve"> в следующие сроки: с 1 апреля по 30 мая и с 1 ноября по 20 декабря</w:t>
      </w:r>
      <w:r w:rsidRPr="005A6ACF">
        <w:rPr>
          <w:rFonts w:ascii="Times New Roman" w:hAnsi="Times New Roman" w:cs="Times New Roman"/>
          <w:sz w:val="24"/>
          <w:szCs w:val="24"/>
        </w:rPr>
        <w:t>.</w:t>
      </w:r>
    </w:p>
    <w:p w:rsidR="005A6ACF" w:rsidRPr="005A6ACF" w:rsidRDefault="005A6ACF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A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A6ACF">
        <w:rPr>
          <w:rFonts w:ascii="Times New Roman" w:hAnsi="Times New Roman" w:cs="Times New Roman"/>
          <w:sz w:val="24"/>
          <w:szCs w:val="24"/>
        </w:rPr>
        <w:t xml:space="preserve"> проводится ежегодно с 2015 года и является бесплатным для всех категорий участников, что позволяет каждому заинтересованному подростку независимо от социального статуса и собственных возможностей изучить мир предпринимательства. </w:t>
      </w:r>
    </w:p>
    <w:p w:rsidR="00A641A8" w:rsidRPr="00A641A8" w:rsidRDefault="005A6ACF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A8">
        <w:rPr>
          <w:rFonts w:ascii="Times New Roman" w:hAnsi="Times New Roman" w:cs="Times New Roman"/>
          <w:b/>
          <w:sz w:val="24"/>
          <w:szCs w:val="24"/>
        </w:rPr>
        <w:t>Куратор проекта – Абрамов Сергей Алексеевич, помощник члена Совета Федерации и исполнительный директор коммуникационного агентства «</w:t>
      </w:r>
      <w:proofErr w:type="spellStart"/>
      <w:r w:rsidRPr="00A641A8">
        <w:rPr>
          <w:rFonts w:ascii="Times New Roman" w:hAnsi="Times New Roman" w:cs="Times New Roman"/>
          <w:b/>
          <w:sz w:val="24"/>
          <w:szCs w:val="24"/>
        </w:rPr>
        <w:t>Тиинрилейшнз</w:t>
      </w:r>
      <w:proofErr w:type="spellEnd"/>
      <w:r w:rsidRPr="00A641A8">
        <w:rPr>
          <w:rFonts w:ascii="Times New Roman" w:hAnsi="Times New Roman" w:cs="Times New Roman"/>
          <w:b/>
          <w:sz w:val="24"/>
          <w:szCs w:val="24"/>
        </w:rPr>
        <w:t xml:space="preserve">» (тел.: 8-999-280-20-30, электронная почта: </w:t>
      </w:r>
      <w:hyperlink r:id="rId4" w:history="1"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serg</w:t>
        </w:r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teenrelations</w:t>
        </w:r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A641A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A641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6ACF" w:rsidRPr="00A641A8" w:rsidRDefault="005A6ACF" w:rsidP="005A6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1A8">
        <w:rPr>
          <w:rFonts w:ascii="Times New Roman" w:hAnsi="Times New Roman" w:cs="Times New Roman"/>
          <w:b/>
          <w:sz w:val="24"/>
          <w:szCs w:val="24"/>
        </w:rPr>
        <w:t xml:space="preserve">С подробностями можно ознакомиться на сайте </w:t>
      </w:r>
      <w:hyperlink r:id="rId5" w:history="1">
        <w:proofErr w:type="gramStart"/>
        <w:r w:rsidRPr="00A641A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http://bizteen.ru/</w:t>
        </w:r>
      </w:hyperlink>
      <w:r w:rsidRPr="00A641A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sectPr w:rsidR="005A6ACF" w:rsidRPr="00A6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A"/>
    <w:rsid w:val="000750F1"/>
    <w:rsid w:val="004266F4"/>
    <w:rsid w:val="005A6ACF"/>
    <w:rsid w:val="006A6AE0"/>
    <w:rsid w:val="00A3398C"/>
    <w:rsid w:val="00A641A8"/>
    <w:rsid w:val="00C30DC6"/>
    <w:rsid w:val="00D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EDE5-DDDC-48B9-8DFF-C35F9CB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zteen.ru/" TargetMode="External"/><Relationship Id="rId4" Type="http://schemas.openxmlformats.org/officeDocument/2006/relationships/hyperlink" Target="mailto:serg@teenrelati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4</cp:revision>
  <dcterms:created xsi:type="dcterms:W3CDTF">2017-03-24T09:16:00Z</dcterms:created>
  <dcterms:modified xsi:type="dcterms:W3CDTF">2017-03-24T09:39:00Z</dcterms:modified>
</cp:coreProperties>
</file>